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95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7B3295">
        <w:rPr>
          <w:rFonts w:ascii="Times New Roman" w:hAnsi="Times New Roman" w:cs="Times New Roman"/>
          <w:sz w:val="32"/>
          <w:szCs w:val="32"/>
          <w:lang w:eastAsia="ru-RU"/>
        </w:rPr>
        <w:t xml:space="preserve">Муниципальное бюджетное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дошкольное </w:t>
      </w:r>
    </w:p>
    <w:p w:rsidR="007B3295" w:rsidRPr="007B3295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B3295">
        <w:rPr>
          <w:rFonts w:ascii="Times New Roman" w:hAnsi="Times New Roman" w:cs="Times New Roman"/>
          <w:sz w:val="32"/>
          <w:szCs w:val="32"/>
          <w:lang w:eastAsia="ru-RU"/>
        </w:rPr>
        <w:t>образовательное учреждение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д</w:t>
      </w:r>
      <w:r w:rsidRPr="007B3295">
        <w:rPr>
          <w:rFonts w:ascii="Times New Roman" w:hAnsi="Times New Roman" w:cs="Times New Roman"/>
          <w:sz w:val="32"/>
          <w:szCs w:val="32"/>
          <w:lang w:eastAsia="ru-RU"/>
        </w:rPr>
        <w:t>етский сад № 1</w:t>
      </w:r>
    </w:p>
    <w:p w:rsidR="007B3295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</w:t>
      </w:r>
      <w:proofErr w:type="gramStart"/>
      <w:r w:rsidRPr="007B3295">
        <w:rPr>
          <w:rFonts w:ascii="Times New Roman" w:hAnsi="Times New Roman" w:cs="Times New Roman"/>
          <w:sz w:val="32"/>
          <w:szCs w:val="32"/>
          <w:lang w:eastAsia="ru-RU"/>
        </w:rPr>
        <w:t>.Г</w:t>
      </w:r>
      <w:proofErr w:type="gramEnd"/>
      <w:r w:rsidRPr="007B3295">
        <w:rPr>
          <w:rFonts w:ascii="Times New Roman" w:hAnsi="Times New Roman" w:cs="Times New Roman"/>
          <w:sz w:val="32"/>
          <w:szCs w:val="32"/>
          <w:lang w:eastAsia="ru-RU"/>
        </w:rPr>
        <w:t>улькевичи</w:t>
      </w:r>
    </w:p>
    <w:p w:rsidR="007B3295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B3295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B3295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B3295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B3295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B3295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B3295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B3295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B3295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B3295" w:rsidRPr="007257F4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257F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«Роль музыки на занятиях по развитию речи»</w:t>
      </w:r>
    </w:p>
    <w:p w:rsidR="007B3295" w:rsidRPr="007257F4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295" w:rsidRPr="007257F4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257F4">
        <w:rPr>
          <w:rFonts w:ascii="Times New Roman" w:hAnsi="Times New Roman" w:cs="Times New Roman"/>
          <w:b/>
          <w:sz w:val="32"/>
          <w:szCs w:val="32"/>
          <w:lang w:eastAsia="ru-RU"/>
        </w:rPr>
        <w:t>Консультация для воспитателей</w:t>
      </w:r>
    </w:p>
    <w:p w:rsidR="007B3295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B3295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B3295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B3295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B3295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B3295" w:rsidRPr="007B3295" w:rsidRDefault="007B3295" w:rsidP="007B3295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B3295" w:rsidRDefault="007B3295" w:rsidP="007B3295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B3295" w:rsidRDefault="007B3295" w:rsidP="007B3295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B3295" w:rsidRPr="007B3295" w:rsidRDefault="007B3295" w:rsidP="007B3295">
      <w:pPr>
        <w:pStyle w:val="a3"/>
        <w:spacing w:line="276" w:lineRule="auto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7B3295">
        <w:rPr>
          <w:rFonts w:ascii="Times New Roman" w:hAnsi="Times New Roman" w:cs="Times New Roman"/>
          <w:sz w:val="32"/>
          <w:szCs w:val="32"/>
          <w:lang w:eastAsia="ru-RU"/>
        </w:rPr>
        <w:t>Музыкальный руководитель</w:t>
      </w:r>
    </w:p>
    <w:p w:rsidR="007B3295" w:rsidRPr="007B3295" w:rsidRDefault="007B3295" w:rsidP="007B3295">
      <w:pPr>
        <w:pStyle w:val="a3"/>
        <w:spacing w:line="276" w:lineRule="auto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7B3295">
        <w:rPr>
          <w:rFonts w:ascii="Times New Roman" w:hAnsi="Times New Roman" w:cs="Times New Roman"/>
          <w:sz w:val="32"/>
          <w:szCs w:val="32"/>
          <w:lang w:eastAsia="ru-RU"/>
        </w:rPr>
        <w:t>Тетёркина  А.И.</w:t>
      </w:r>
    </w:p>
    <w:p w:rsidR="007B3295" w:rsidRDefault="007B3295" w:rsidP="00BB437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B3295" w:rsidRDefault="007B3295" w:rsidP="00BB437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B3295" w:rsidRDefault="007B3295" w:rsidP="00BB437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B3295" w:rsidRDefault="007B3295" w:rsidP="00BB437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B3295" w:rsidRDefault="007B3295" w:rsidP="00BB437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B3295" w:rsidRDefault="007B3295" w:rsidP="00BB437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B3295" w:rsidRDefault="007B3295" w:rsidP="00BB437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2018 г.</w:t>
      </w:r>
    </w:p>
    <w:p w:rsidR="007B3295" w:rsidRDefault="007B3295" w:rsidP="00BB437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B3295" w:rsidRDefault="007B3295" w:rsidP="007B3295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257F4" w:rsidRPr="007257F4" w:rsidRDefault="00AE7168" w:rsidP="00BB437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257F4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Консультация </w:t>
      </w:r>
      <w:r w:rsidR="007257F4" w:rsidRPr="007257F4">
        <w:rPr>
          <w:rFonts w:ascii="Times New Roman" w:hAnsi="Times New Roman" w:cs="Times New Roman"/>
          <w:b/>
          <w:sz w:val="32"/>
          <w:szCs w:val="32"/>
          <w:lang w:eastAsia="ru-RU"/>
        </w:rPr>
        <w:t>для воспитателей</w:t>
      </w:r>
    </w:p>
    <w:p w:rsidR="00AE7168" w:rsidRPr="007257F4" w:rsidRDefault="00AE7168" w:rsidP="00BB437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257F4">
        <w:rPr>
          <w:rFonts w:ascii="Times New Roman" w:hAnsi="Times New Roman" w:cs="Times New Roman"/>
          <w:b/>
          <w:sz w:val="32"/>
          <w:szCs w:val="32"/>
          <w:lang w:eastAsia="ru-RU"/>
        </w:rPr>
        <w:t>«Роль музыки на занятиях по развитию речи»</w:t>
      </w:r>
    </w:p>
    <w:p w:rsidR="007257F4" w:rsidRPr="007257F4" w:rsidRDefault="007257F4" w:rsidP="00BB437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168" w:rsidRPr="007257F4" w:rsidRDefault="00AE7168" w:rsidP="00BB43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7F4">
        <w:rPr>
          <w:rFonts w:ascii="Times New Roman" w:hAnsi="Times New Roman" w:cs="Times New Roman"/>
          <w:sz w:val="24"/>
          <w:szCs w:val="24"/>
          <w:lang w:eastAsia="ru-RU"/>
        </w:rPr>
        <w:t xml:space="preserve">Связь музыкальности и речи интересовала ученых давно. После изобретения томографа было сделано открытие, которое сейчас уже считается неопровержимым фактом. Мозгпрофессиональных музыкантов содержит больше нервных клеток серого вещества. Сканирование коры головного мозга показало у большинства </w:t>
      </w:r>
      <w:proofErr w:type="gramStart"/>
      <w:r w:rsidRPr="007257F4">
        <w:rPr>
          <w:rFonts w:ascii="Times New Roman" w:hAnsi="Times New Roman" w:cs="Times New Roman"/>
          <w:sz w:val="24"/>
          <w:szCs w:val="24"/>
          <w:lang w:eastAsia="ru-RU"/>
        </w:rPr>
        <w:t>обследованных</w:t>
      </w:r>
      <w:proofErr w:type="gramEnd"/>
      <w:r w:rsidRPr="007257F4">
        <w:rPr>
          <w:rFonts w:ascii="Times New Roman" w:hAnsi="Times New Roman" w:cs="Times New Roman"/>
          <w:sz w:val="24"/>
          <w:szCs w:val="24"/>
          <w:lang w:eastAsia="ru-RU"/>
        </w:rPr>
        <w:t xml:space="preserve"> значительно превышенные размеры левой височной извилины. А она совпадает с теми областями коры мозга, которые отвечают за распознавание, восприятие и построение членораздельной речи </w:t>
      </w:r>
      <w:proofErr w:type="gramStart"/>
      <w:r w:rsidRPr="007257F4">
        <w:rPr>
          <w:rFonts w:ascii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7257F4">
        <w:rPr>
          <w:rFonts w:ascii="Times New Roman" w:hAnsi="Times New Roman" w:cs="Times New Roman"/>
          <w:sz w:val="24"/>
          <w:szCs w:val="24"/>
          <w:lang w:eastAsia="ru-RU"/>
        </w:rPr>
        <w:t xml:space="preserve">то зона </w:t>
      </w:r>
      <w:proofErr w:type="spellStart"/>
      <w:r w:rsidRPr="007257F4">
        <w:rPr>
          <w:rFonts w:ascii="Times New Roman" w:hAnsi="Times New Roman" w:cs="Times New Roman"/>
          <w:sz w:val="24"/>
          <w:szCs w:val="24"/>
          <w:lang w:eastAsia="ru-RU"/>
        </w:rPr>
        <w:t>Вернике</w:t>
      </w:r>
      <w:proofErr w:type="spellEnd"/>
      <w:r w:rsidRPr="007257F4">
        <w:rPr>
          <w:rFonts w:ascii="Times New Roman" w:hAnsi="Times New Roman" w:cs="Times New Roman"/>
          <w:sz w:val="24"/>
          <w:szCs w:val="24"/>
          <w:lang w:eastAsia="ru-RU"/>
        </w:rPr>
        <w:t xml:space="preserve"> и зона </w:t>
      </w:r>
      <w:proofErr w:type="spellStart"/>
      <w:r w:rsidRPr="007257F4">
        <w:rPr>
          <w:rFonts w:ascii="Times New Roman" w:hAnsi="Times New Roman" w:cs="Times New Roman"/>
          <w:sz w:val="24"/>
          <w:szCs w:val="24"/>
          <w:lang w:eastAsia="ru-RU"/>
        </w:rPr>
        <w:t>Брока</w:t>
      </w:r>
      <w:proofErr w:type="spellEnd"/>
      <w:r w:rsidRPr="007257F4">
        <w:rPr>
          <w:rFonts w:ascii="Times New Roman" w:hAnsi="Times New Roman" w:cs="Times New Roman"/>
          <w:sz w:val="24"/>
          <w:szCs w:val="24"/>
          <w:lang w:eastAsia="ru-RU"/>
        </w:rPr>
        <w:t>. Гармоничноесочетание умственногои физического развития</w:t>
      </w:r>
      <w:proofErr w:type="gramStart"/>
      <w:r w:rsidRPr="007257F4">
        <w:rPr>
          <w:rFonts w:ascii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7257F4">
        <w:rPr>
          <w:rFonts w:ascii="Times New Roman" w:hAnsi="Times New Roman" w:cs="Times New Roman"/>
          <w:sz w:val="24"/>
          <w:szCs w:val="24"/>
          <w:lang w:eastAsia="ru-RU"/>
        </w:rPr>
        <w:t>равственной чистоты и эстетического отношения к жизни и искусству –необходимые условия формирования целостной личности. Достижению этой высокой цели во многомспособствует правильная организация музыкального воспитания детей.</w:t>
      </w:r>
    </w:p>
    <w:p w:rsidR="00AE7168" w:rsidRPr="007257F4" w:rsidRDefault="00AE7168" w:rsidP="00BB43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7F4">
        <w:rPr>
          <w:rFonts w:ascii="Times New Roman" w:hAnsi="Times New Roman" w:cs="Times New Roman"/>
          <w:sz w:val="24"/>
          <w:szCs w:val="24"/>
          <w:lang w:eastAsia="ru-RU"/>
        </w:rPr>
        <w:t xml:space="preserve">У музыки и речи существует немало общих основ, даже общностей. Одна из них (пожалуй, самая основная) заключается в том, что и музыкальное искусство, и речь имеют общее начало </w:t>
      </w:r>
      <w:proofErr w:type="gramStart"/>
      <w:r w:rsidRPr="007257F4">
        <w:rPr>
          <w:rFonts w:ascii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7257F4">
        <w:rPr>
          <w:rFonts w:ascii="Times New Roman" w:hAnsi="Times New Roman" w:cs="Times New Roman"/>
          <w:sz w:val="24"/>
          <w:szCs w:val="24"/>
          <w:lang w:eastAsia="ru-RU"/>
        </w:rPr>
        <w:t xml:space="preserve">вук. А. Сам звук всегда являлся и является выражением какого-то смысла, какой-то идеи. Еще до появления привычных для нас слов, и уж тем более предложений и текстов, звук был единственно возможным средством общения между людьми. И музыкальное произведение, и человеческая речь </w:t>
      </w:r>
      <w:proofErr w:type="gramStart"/>
      <w:r w:rsidRPr="007257F4">
        <w:rPr>
          <w:rFonts w:ascii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7257F4">
        <w:rPr>
          <w:rFonts w:ascii="Times New Roman" w:hAnsi="Times New Roman" w:cs="Times New Roman"/>
          <w:sz w:val="24"/>
          <w:szCs w:val="24"/>
          <w:lang w:eastAsia="ru-RU"/>
        </w:rPr>
        <w:t xml:space="preserve">то возможность общения с окружающим миром, это своего рода тексты, которые требуют определенного прочтения, раскодирования и усвоения. Обратите внимание, что и речь, и музыка имеют свой особый письменный код </w:t>
      </w:r>
      <w:proofErr w:type="gramStart"/>
      <w:r w:rsidRPr="007257F4">
        <w:rPr>
          <w:rFonts w:ascii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7257F4">
        <w:rPr>
          <w:rFonts w:ascii="Times New Roman" w:hAnsi="Times New Roman" w:cs="Times New Roman"/>
          <w:sz w:val="24"/>
          <w:szCs w:val="24"/>
          <w:lang w:eastAsia="ru-RU"/>
        </w:rPr>
        <w:t>збуку и ноты, с помощью которых сохраняются тексты и партитуры. Речь, в особенности ее письменные формы, превратившиесяв произведения литературного искусства, становятся содержанием музыки, но и музыка становится содержанием речи, общения, обмена чем-то сакральным, личным, глубоким.</w:t>
      </w:r>
    </w:p>
    <w:p w:rsidR="00AE7168" w:rsidRPr="007257F4" w:rsidRDefault="00AE7168" w:rsidP="00BB43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7F4">
        <w:rPr>
          <w:rFonts w:ascii="Times New Roman" w:hAnsi="Times New Roman" w:cs="Times New Roman"/>
          <w:sz w:val="24"/>
          <w:szCs w:val="24"/>
          <w:lang w:eastAsia="ru-RU"/>
        </w:rPr>
        <w:t xml:space="preserve">Музыка и музыкально </w:t>
      </w:r>
      <w:proofErr w:type="gramStart"/>
      <w:r w:rsidRPr="007257F4">
        <w:rPr>
          <w:rFonts w:ascii="Times New Roman" w:hAnsi="Times New Roman" w:cs="Times New Roman"/>
          <w:sz w:val="24"/>
          <w:szCs w:val="24"/>
          <w:lang w:eastAsia="ru-RU"/>
        </w:rPr>
        <w:t>–х</w:t>
      </w:r>
      <w:proofErr w:type="gramEnd"/>
      <w:r w:rsidRPr="007257F4">
        <w:rPr>
          <w:rFonts w:ascii="Times New Roman" w:hAnsi="Times New Roman" w:cs="Times New Roman"/>
          <w:sz w:val="24"/>
          <w:szCs w:val="24"/>
          <w:lang w:eastAsia="ru-RU"/>
        </w:rPr>
        <w:t xml:space="preserve">удожественная деятельность –это то, что дети больше всего любят. </w:t>
      </w:r>
    </w:p>
    <w:p w:rsidR="00AE7168" w:rsidRPr="007257F4" w:rsidRDefault="00AE7168" w:rsidP="00BB43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7F4">
        <w:rPr>
          <w:rFonts w:ascii="Times New Roman" w:hAnsi="Times New Roman" w:cs="Times New Roman"/>
          <w:sz w:val="24"/>
          <w:szCs w:val="24"/>
          <w:lang w:eastAsia="ru-RU"/>
        </w:rPr>
        <w:t>Спросите дошкольника, что ему нравится делать больше всего в детском саду и дома? Ответ не заставит себя долго ждать: дети любят петь, танцевать, играть. Используя эту привязанность детей к музыке, возможно</w:t>
      </w:r>
      <w:r w:rsidR="00BB437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257F4">
        <w:rPr>
          <w:rFonts w:ascii="Times New Roman" w:hAnsi="Times New Roman" w:cs="Times New Roman"/>
          <w:sz w:val="24"/>
          <w:szCs w:val="24"/>
          <w:lang w:eastAsia="ru-RU"/>
        </w:rPr>
        <w:t xml:space="preserve"> повысить качество любого занятия, сделать его более привлекательным для ребенка.</w:t>
      </w:r>
    </w:p>
    <w:p w:rsidR="00AE7168" w:rsidRPr="007257F4" w:rsidRDefault="00AE7168" w:rsidP="00BB43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7F4">
        <w:rPr>
          <w:rFonts w:ascii="Times New Roman" w:hAnsi="Times New Roman" w:cs="Times New Roman"/>
          <w:sz w:val="24"/>
          <w:szCs w:val="24"/>
          <w:lang w:eastAsia="ru-RU"/>
        </w:rPr>
        <w:t>Музыка –самый эмоциональный вид искусства. Активная природа детских реакций на музыку распространяется и на речь ребенка, он начинает проявлять инициативность и самостоятельность в речевом общении. Характеризуя музыкальноепроизведение, ребенок использует большое количество качественных прилагательных, каким –то невообразимым образом подбирая их</w:t>
      </w:r>
      <w:proofErr w:type="gramStart"/>
      <w:r w:rsidRPr="007257F4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257F4">
        <w:rPr>
          <w:rFonts w:ascii="Times New Roman" w:hAnsi="Times New Roman" w:cs="Times New Roman"/>
          <w:sz w:val="24"/>
          <w:szCs w:val="24"/>
          <w:lang w:eastAsia="ru-RU"/>
        </w:rPr>
        <w:t>узыка в руках компетентного, вдумчивого и творческого педагога может стать содержанием беседы о внутреннем состоянии ребенка и взрослого, о настроении человека, его эмоциональных переживаниях. Например, ребенок приходит в детский сад с неважным настроением, разговаривать не хочет. Воспитатель предлагает ему послушать музыку, которая соответствует его состоянию. Совместное слушаниемузыки и сопоставление ее с собственным настроением содействуют улучшению эмоционального самочувствия ребенка, развитию диалогической речи, обогащению словарного запаса, привычки разговаривать о своем внутреннем мире, своих чувствах.</w:t>
      </w:r>
    </w:p>
    <w:p w:rsidR="00AE7168" w:rsidRPr="007257F4" w:rsidRDefault="00AE7168" w:rsidP="00BB43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7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Содержание музыкального произведения –это безграничное содержание беседы, побуждающее ребенка к сочинительству, речевому, литературному творчеству.</w:t>
      </w:r>
    </w:p>
    <w:p w:rsidR="00AE7168" w:rsidRPr="007257F4" w:rsidRDefault="00AE7168" w:rsidP="00BB43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7F4">
        <w:rPr>
          <w:rFonts w:ascii="Times New Roman" w:hAnsi="Times New Roman" w:cs="Times New Roman"/>
          <w:sz w:val="24"/>
          <w:szCs w:val="24"/>
          <w:lang w:eastAsia="ru-RU"/>
        </w:rPr>
        <w:t xml:space="preserve">Слушание музыки и музыкально –исполнительская деятельность детей содействуют становлению звуковой культуры речи. Музыка как искусство интонации естественным образом знакомит ребенка со средствами интонационной выразительности в речи –темпом и ритмом, тембром. </w:t>
      </w:r>
    </w:p>
    <w:p w:rsidR="00AE7168" w:rsidRPr="007257F4" w:rsidRDefault="00AE7168" w:rsidP="00BB43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7F4">
        <w:rPr>
          <w:rFonts w:ascii="Times New Roman" w:hAnsi="Times New Roman" w:cs="Times New Roman"/>
          <w:sz w:val="24"/>
          <w:szCs w:val="24"/>
          <w:lang w:eastAsia="ru-RU"/>
        </w:rPr>
        <w:t>Используя соответствующие музыкально –речевые игры в работе с детьми, можно интересно и эффективно решать поставленные задачи.</w:t>
      </w:r>
    </w:p>
    <w:p w:rsidR="00AE7168" w:rsidRPr="007257F4" w:rsidRDefault="00AE7168" w:rsidP="00BB43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7F4">
        <w:rPr>
          <w:rFonts w:ascii="Times New Roman" w:hAnsi="Times New Roman" w:cs="Times New Roman"/>
          <w:sz w:val="24"/>
          <w:szCs w:val="24"/>
          <w:lang w:eastAsia="ru-RU"/>
        </w:rPr>
        <w:t>Попытаемся обозначить некоторые принципы, понимание которых позволит воспитателю интересно и эффективно использовать музыку на занятиях по развитию речи дошкольников.</w:t>
      </w:r>
    </w:p>
    <w:p w:rsidR="00AE7168" w:rsidRPr="007257F4" w:rsidRDefault="00AE7168" w:rsidP="00BB43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7F4">
        <w:rPr>
          <w:rFonts w:ascii="Times New Roman" w:hAnsi="Times New Roman" w:cs="Times New Roman"/>
          <w:sz w:val="24"/>
          <w:szCs w:val="24"/>
          <w:lang w:eastAsia="ru-RU"/>
        </w:rPr>
        <w:t>1. Отбирать музыкальный репертуар в соответствии с критериями</w:t>
      </w:r>
    </w:p>
    <w:p w:rsidR="00AE7168" w:rsidRPr="007257F4" w:rsidRDefault="00AE7168" w:rsidP="00BB43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7F4">
        <w:rPr>
          <w:rFonts w:ascii="Times New Roman" w:hAnsi="Times New Roman" w:cs="Times New Roman"/>
          <w:sz w:val="24"/>
          <w:szCs w:val="24"/>
          <w:lang w:eastAsia="ru-RU"/>
        </w:rPr>
        <w:t>• Эмоциональная яркость и выразительность музык</w:t>
      </w:r>
      <w:r w:rsidR="007257F4" w:rsidRPr="007257F4">
        <w:rPr>
          <w:rFonts w:ascii="Times New Roman" w:hAnsi="Times New Roman" w:cs="Times New Roman"/>
          <w:sz w:val="24"/>
          <w:szCs w:val="24"/>
          <w:lang w:eastAsia="ru-RU"/>
        </w:rPr>
        <w:t>ального образа и повествования,</w:t>
      </w:r>
      <w:r w:rsidRPr="007257F4">
        <w:rPr>
          <w:rFonts w:ascii="Times New Roman" w:hAnsi="Times New Roman" w:cs="Times New Roman"/>
          <w:sz w:val="24"/>
          <w:szCs w:val="24"/>
          <w:lang w:eastAsia="ru-RU"/>
        </w:rPr>
        <w:t>захватывающая ребенка, вызывающая у него интерес;</w:t>
      </w:r>
    </w:p>
    <w:p w:rsidR="00AE7168" w:rsidRPr="007257F4" w:rsidRDefault="00AE7168" w:rsidP="00BB43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7F4">
        <w:rPr>
          <w:rFonts w:ascii="Times New Roman" w:hAnsi="Times New Roman" w:cs="Times New Roman"/>
          <w:sz w:val="24"/>
          <w:szCs w:val="24"/>
          <w:lang w:eastAsia="ru-RU"/>
        </w:rPr>
        <w:t>• Богатство эмоционально переживаемых оттенков музыкальной интонации;</w:t>
      </w:r>
    </w:p>
    <w:p w:rsidR="00AE7168" w:rsidRPr="007257F4" w:rsidRDefault="00AE7168" w:rsidP="00BB43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7F4">
        <w:rPr>
          <w:rFonts w:ascii="Times New Roman" w:hAnsi="Times New Roman" w:cs="Times New Roman"/>
          <w:sz w:val="24"/>
          <w:szCs w:val="24"/>
          <w:lang w:eastAsia="ru-RU"/>
        </w:rPr>
        <w:t>• Наличие солирующего инструмента (фортепиано, скрипка, рожок, флейта</w:t>
      </w:r>
      <w:proofErr w:type="gramStart"/>
      <w:r w:rsidRPr="007257F4">
        <w:rPr>
          <w:rFonts w:ascii="Times New Roman" w:hAnsi="Times New Roman" w:cs="Times New Roman"/>
          <w:sz w:val="24"/>
          <w:szCs w:val="24"/>
          <w:lang w:eastAsia="ru-RU"/>
        </w:rPr>
        <w:t>,г</w:t>
      </w:r>
      <w:proofErr w:type="gramEnd"/>
      <w:r w:rsidRPr="007257F4">
        <w:rPr>
          <w:rFonts w:ascii="Times New Roman" w:hAnsi="Times New Roman" w:cs="Times New Roman"/>
          <w:sz w:val="24"/>
          <w:szCs w:val="24"/>
          <w:lang w:eastAsia="ru-RU"/>
        </w:rPr>
        <w:t>обой, любой другой инструмент), подчеркивающего выразительность мелодии;</w:t>
      </w:r>
    </w:p>
    <w:p w:rsidR="00AE7168" w:rsidRPr="007257F4" w:rsidRDefault="00AE7168" w:rsidP="00BB43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257F4">
        <w:rPr>
          <w:rFonts w:ascii="Times New Roman" w:hAnsi="Times New Roman" w:cs="Times New Roman"/>
          <w:sz w:val="24"/>
          <w:szCs w:val="24"/>
          <w:lang w:eastAsia="ru-RU"/>
        </w:rPr>
        <w:t xml:space="preserve">• Наличие многократной повторяемости мелодии (в этом случае у ребенка появляется возможность более точно определить эмоциональное состояние образа, глубже прожить и </w:t>
      </w:r>
      <w:proofErr w:type="gramEnd"/>
    </w:p>
    <w:p w:rsidR="00AE7168" w:rsidRPr="007257F4" w:rsidRDefault="00AE7168" w:rsidP="00BB43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7F4">
        <w:rPr>
          <w:rFonts w:ascii="Times New Roman" w:hAnsi="Times New Roman" w:cs="Times New Roman"/>
          <w:sz w:val="24"/>
          <w:szCs w:val="24"/>
          <w:lang w:eastAsia="ru-RU"/>
        </w:rPr>
        <w:t>прочувствовать его);</w:t>
      </w:r>
    </w:p>
    <w:p w:rsidR="00AE7168" w:rsidRPr="007257F4" w:rsidRDefault="00AE7168" w:rsidP="00BB43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7F4">
        <w:rPr>
          <w:rFonts w:ascii="Times New Roman" w:hAnsi="Times New Roman" w:cs="Times New Roman"/>
          <w:sz w:val="24"/>
          <w:szCs w:val="24"/>
          <w:lang w:eastAsia="ru-RU"/>
        </w:rPr>
        <w:t>• Длительность звучания музыкального произведения: от 1 до 5 минут в младшем и среднем дошкольном возрасте и до 7-10 минут в старшем (чем короче отрывок, тем больше возможности у воспитателя еще раз обратиться к нему, послушать повторно, что повышает восприимчивость и точность интерпретации музыкального образа детьми);</w:t>
      </w:r>
    </w:p>
    <w:p w:rsidR="00AE7168" w:rsidRPr="007257F4" w:rsidRDefault="00AE7168" w:rsidP="00BB43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7F4">
        <w:rPr>
          <w:rFonts w:ascii="Times New Roman" w:hAnsi="Times New Roman" w:cs="Times New Roman"/>
          <w:sz w:val="24"/>
          <w:szCs w:val="24"/>
          <w:lang w:eastAsia="ru-RU"/>
        </w:rPr>
        <w:t>• Художественность и выразительность исполнения музыкального произведения профессиональным исполнителем (разными исполнителями);</w:t>
      </w:r>
    </w:p>
    <w:p w:rsidR="00AE7168" w:rsidRPr="007257F4" w:rsidRDefault="00AE7168" w:rsidP="00BB43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57F4">
        <w:rPr>
          <w:rFonts w:ascii="Times New Roman" w:hAnsi="Times New Roman" w:cs="Times New Roman"/>
          <w:sz w:val="24"/>
          <w:szCs w:val="24"/>
          <w:lang w:eastAsia="ru-RU"/>
        </w:rPr>
        <w:t>• Качественность аудиозаписи музыкального произведения.</w:t>
      </w:r>
    </w:p>
    <w:p w:rsidR="00EB66E9" w:rsidRPr="007257F4" w:rsidRDefault="00EB66E9" w:rsidP="007257F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B66E9" w:rsidRPr="007257F4" w:rsidSect="0043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86009D"/>
    <w:rsid w:val="00437C34"/>
    <w:rsid w:val="007257F4"/>
    <w:rsid w:val="007B3295"/>
    <w:rsid w:val="0086009D"/>
    <w:rsid w:val="009B22B9"/>
    <w:rsid w:val="00AE7168"/>
    <w:rsid w:val="00B23573"/>
    <w:rsid w:val="00BB437F"/>
    <w:rsid w:val="00EB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7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7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4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836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34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95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15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8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4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9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2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3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6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52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1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9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8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8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0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16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4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7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2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4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6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ДС_№29</dc:creator>
  <cp:keywords/>
  <dc:description/>
  <cp:lastModifiedBy>1</cp:lastModifiedBy>
  <cp:revision>9</cp:revision>
  <dcterms:created xsi:type="dcterms:W3CDTF">2018-08-14T08:53:00Z</dcterms:created>
  <dcterms:modified xsi:type="dcterms:W3CDTF">2018-11-14T11:42:00Z</dcterms:modified>
</cp:coreProperties>
</file>